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01" w:rsidRDefault="00D00601" w:rsidP="00D00601">
      <w:pPr>
        <w:autoSpaceDE w:val="0"/>
        <w:autoSpaceDN w:val="0"/>
        <w:adjustRightInd w:val="0"/>
        <w:ind w:left="878" w:hanging="850"/>
        <w:jc w:val="center"/>
        <w:rPr>
          <w:rFonts w:ascii="Arial Black" w:hAnsi="Arial Black"/>
          <w:color w:val="002060"/>
          <w:sz w:val="18"/>
          <w:szCs w:val="2"/>
        </w:rPr>
      </w:pPr>
    </w:p>
    <w:p w:rsidR="00D00601" w:rsidRPr="000F6154" w:rsidRDefault="00D00601" w:rsidP="00D00601">
      <w:pPr>
        <w:autoSpaceDE w:val="0"/>
        <w:autoSpaceDN w:val="0"/>
        <w:adjustRightInd w:val="0"/>
        <w:ind w:left="878" w:right="-1180" w:hanging="716"/>
        <w:jc w:val="center"/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</w:pP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Training program as per</w:t>
      </w:r>
      <w:r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 xml:space="preserve"> </w:t>
      </w: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ISO/IEC 17043: 2023 &amp; ISO 13528:2022</w:t>
      </w:r>
    </w:p>
    <w:p w:rsidR="00576B27" w:rsidRDefault="00576B27" w:rsidP="00576B27">
      <w:pPr>
        <w:jc w:val="center"/>
        <w:rPr>
          <w:rFonts w:ascii="Arial" w:hAnsi="Arial" w:cs="Arial"/>
          <w:b/>
          <w:sz w:val="24"/>
          <w:szCs w:val="24"/>
        </w:rPr>
      </w:pPr>
      <w:r w:rsidRPr="0023789F">
        <w:rPr>
          <w:rFonts w:ascii="Arial" w:hAnsi="Arial" w:cs="Arial"/>
          <w:b/>
          <w:sz w:val="24"/>
          <w:szCs w:val="24"/>
        </w:rPr>
        <w:t xml:space="preserve">GROUP 1 – DATA FOR </w:t>
      </w:r>
      <w:r w:rsidR="008D4D18">
        <w:rPr>
          <w:rFonts w:ascii="Arial" w:hAnsi="Arial" w:cs="Arial"/>
          <w:b/>
          <w:sz w:val="24"/>
          <w:szCs w:val="24"/>
        </w:rPr>
        <w:t xml:space="preserve"> AV  FROM ONE LAB AND ALGORITHM A</w:t>
      </w:r>
    </w:p>
    <w:tbl>
      <w:tblPr>
        <w:tblW w:w="32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1512"/>
      </w:tblGrid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1.69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0.74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2.23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1.76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1.91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1.71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1.88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1.14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1.74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2.39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3.1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1.39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1.52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1.5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1.8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2.52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1.83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1.92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1.58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0.8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2.39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1.21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1.93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2.23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1.63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2.69</w:t>
            </w:r>
          </w:p>
        </w:tc>
      </w:tr>
      <w:tr w:rsidR="00856A44" w:rsidRPr="00856A44" w:rsidTr="00856A44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56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2.16</w:t>
            </w:r>
          </w:p>
        </w:tc>
      </w:tr>
    </w:tbl>
    <w:p w:rsidR="0023789F" w:rsidRDefault="0023789F" w:rsidP="005F302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9E62D0" w:rsidRPr="00CE130F" w:rsidRDefault="009E62D0" w:rsidP="009E62D0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 w:rsidR="0063333E">
        <w:tab/>
      </w:r>
      <w:r w:rsidR="0063333E">
        <w:tab/>
      </w:r>
      <w:r w:rsidR="0063333E">
        <w:tab/>
      </w:r>
      <w:r w:rsidR="0063333E">
        <w:tab/>
      </w:r>
      <w:r w:rsidR="0063333E">
        <w:tab/>
      </w:r>
      <w:r w:rsidR="0063333E">
        <w:tab/>
      </w:r>
      <w:r w:rsidRPr="0063333E">
        <w:rPr>
          <w:b/>
          <w:sz w:val="30"/>
          <w:u w:val="single"/>
        </w:rPr>
        <w:t xml:space="preserve">Name of </w:t>
      </w:r>
      <w:r w:rsidR="0063333E" w:rsidRPr="0063333E">
        <w:rPr>
          <w:b/>
          <w:sz w:val="30"/>
          <w:u w:val="single"/>
        </w:rPr>
        <w:t>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23789F" w:rsidRPr="006442BC" w:rsidRDefault="0023789F" w:rsidP="0023789F">
      <w:pPr>
        <w:spacing w:line="360" w:lineRule="auto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6442BC">
        <w:rPr>
          <w:rFonts w:ascii="Arial" w:hAnsi="Arial" w:cs="Arial"/>
          <w:b/>
          <w:color w:val="0000FF"/>
          <w:sz w:val="24"/>
          <w:szCs w:val="24"/>
          <w:u w:val="single"/>
        </w:rPr>
        <w:t>ANSWER:</w:t>
      </w:r>
    </w:p>
    <w:tbl>
      <w:tblPr>
        <w:tblStyle w:val="TableGrid"/>
        <w:tblW w:w="8040" w:type="dxa"/>
        <w:tblInd w:w="-720" w:type="dxa"/>
        <w:tblLook w:val="04A0"/>
      </w:tblPr>
      <w:tblGrid>
        <w:gridCol w:w="720"/>
        <w:gridCol w:w="828"/>
        <w:gridCol w:w="1832"/>
        <w:gridCol w:w="2220"/>
        <w:gridCol w:w="2440"/>
      </w:tblGrid>
      <w:tr w:rsidR="00601B02" w:rsidTr="00601B02">
        <w:trPr>
          <w:gridBefore w:val="1"/>
          <w:wBefore w:w="720" w:type="dxa"/>
          <w:trHeight w:val="454"/>
        </w:trPr>
        <w:tc>
          <w:tcPr>
            <w:tcW w:w="2660" w:type="dxa"/>
            <w:gridSpan w:val="2"/>
            <w:shd w:val="clear" w:color="auto" w:fill="C2D69B" w:themeFill="accent3" w:themeFillTint="99"/>
          </w:tcPr>
          <w:p w:rsidR="00601B02" w:rsidRPr="00856A44" w:rsidRDefault="00601B02" w:rsidP="00856A44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Characteristic</w:t>
            </w:r>
          </w:p>
        </w:tc>
        <w:tc>
          <w:tcPr>
            <w:tcW w:w="2220" w:type="dxa"/>
            <w:shd w:val="clear" w:color="auto" w:fill="C2D69B" w:themeFill="accent3" w:themeFillTint="99"/>
          </w:tcPr>
          <w:p w:rsidR="00601B02" w:rsidRPr="00856A44" w:rsidRDefault="00601B02" w:rsidP="00856A44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Classical method</w:t>
            </w:r>
          </w:p>
        </w:tc>
        <w:tc>
          <w:tcPr>
            <w:tcW w:w="2440" w:type="dxa"/>
            <w:shd w:val="clear" w:color="auto" w:fill="C2D69B" w:themeFill="accent3" w:themeFillTint="99"/>
          </w:tcPr>
          <w:p w:rsidR="00601B02" w:rsidRPr="00856A44" w:rsidRDefault="00601B02" w:rsidP="00856A44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proofErr w:type="spellStart"/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niQR</w:t>
            </w:r>
            <w:proofErr w:type="spellEnd"/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 xml:space="preserve"> method</w:t>
            </w:r>
          </w:p>
        </w:tc>
      </w:tr>
      <w:tr w:rsidR="00601B02" w:rsidTr="00601B02">
        <w:trPr>
          <w:gridBefore w:val="1"/>
          <w:wBefore w:w="720" w:type="dxa"/>
          <w:trHeight w:val="473"/>
        </w:trPr>
        <w:tc>
          <w:tcPr>
            <w:tcW w:w="2660" w:type="dxa"/>
            <w:gridSpan w:val="2"/>
          </w:tcPr>
          <w:p w:rsidR="00601B02" w:rsidRDefault="00601B02" w:rsidP="0023789F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Assigned Value</w:t>
            </w:r>
          </w:p>
        </w:tc>
        <w:tc>
          <w:tcPr>
            <w:tcW w:w="2220" w:type="dxa"/>
          </w:tcPr>
          <w:p w:rsidR="00601B02" w:rsidRDefault="00601B02" w:rsidP="0023789F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1B02" w:rsidRDefault="00601B02" w:rsidP="0023789F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601B02" w:rsidTr="00601B02">
        <w:trPr>
          <w:gridBefore w:val="1"/>
          <w:wBefore w:w="720" w:type="dxa"/>
          <w:trHeight w:val="473"/>
        </w:trPr>
        <w:tc>
          <w:tcPr>
            <w:tcW w:w="2660" w:type="dxa"/>
            <w:gridSpan w:val="2"/>
          </w:tcPr>
          <w:p w:rsidR="00601B02" w:rsidRDefault="00601B02" w:rsidP="0023789F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SDPA</w:t>
            </w:r>
          </w:p>
        </w:tc>
        <w:tc>
          <w:tcPr>
            <w:tcW w:w="2220" w:type="dxa"/>
          </w:tcPr>
          <w:p w:rsidR="00601B02" w:rsidRDefault="00601B02" w:rsidP="0023789F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1B02" w:rsidRDefault="00601B02" w:rsidP="0023789F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601B02" w:rsidTr="00601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492" w:type="dxa"/>
        </w:trPr>
        <w:tc>
          <w:tcPr>
            <w:tcW w:w="1548" w:type="dxa"/>
            <w:gridSpan w:val="2"/>
          </w:tcPr>
          <w:p w:rsidR="00601B02" w:rsidRPr="00D36F57" w:rsidRDefault="00601B02" w:rsidP="00AD1A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</w:p>
          <w:p w:rsidR="00601B02" w:rsidRDefault="00601B02" w:rsidP="00AD1AE5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856A44" w:rsidRDefault="00856A44" w:rsidP="00856A44">
      <w:pPr>
        <w:jc w:val="center"/>
        <w:rPr>
          <w:rFonts w:ascii="Arial" w:hAnsi="Arial" w:cs="Arial"/>
          <w:b/>
          <w:sz w:val="24"/>
          <w:szCs w:val="24"/>
        </w:rPr>
      </w:pPr>
      <w:r w:rsidRPr="0023789F">
        <w:rPr>
          <w:rFonts w:ascii="Arial" w:hAnsi="Arial" w:cs="Arial"/>
          <w:b/>
          <w:sz w:val="24"/>
          <w:szCs w:val="24"/>
        </w:rPr>
        <w:lastRenderedPageBreak/>
        <w:t xml:space="preserve">GROUP </w:t>
      </w:r>
      <w:r>
        <w:rPr>
          <w:rFonts w:ascii="Arial" w:hAnsi="Arial" w:cs="Arial"/>
          <w:b/>
          <w:sz w:val="24"/>
          <w:szCs w:val="24"/>
        </w:rPr>
        <w:t>2</w:t>
      </w:r>
      <w:r w:rsidRPr="0023789F">
        <w:rPr>
          <w:rFonts w:ascii="Arial" w:hAnsi="Arial" w:cs="Arial"/>
          <w:b/>
          <w:sz w:val="24"/>
          <w:szCs w:val="24"/>
        </w:rPr>
        <w:t xml:space="preserve"> – DATA </w:t>
      </w:r>
      <w:proofErr w:type="gramStart"/>
      <w:r w:rsidRPr="0023789F">
        <w:rPr>
          <w:rFonts w:ascii="Arial" w:hAnsi="Arial" w:cs="Arial"/>
          <w:b/>
          <w:sz w:val="24"/>
          <w:szCs w:val="24"/>
        </w:rPr>
        <w:t xml:space="preserve">FOR </w:t>
      </w:r>
      <w:r>
        <w:rPr>
          <w:rFonts w:ascii="Arial" w:hAnsi="Arial" w:cs="Arial"/>
          <w:b/>
          <w:sz w:val="24"/>
          <w:szCs w:val="24"/>
        </w:rPr>
        <w:t xml:space="preserve"> AV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FROM ONE LAB AND ALGORITHM A</w:t>
      </w:r>
    </w:p>
    <w:tbl>
      <w:tblPr>
        <w:tblW w:w="313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1443"/>
      </w:tblGrid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5.02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2.52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5.15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5.15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4.84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4.54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5.94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3.50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4.48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4.75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3.70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4.70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5.59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3.40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2.80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1.88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3.80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3.52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4.86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2.80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5.60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3.33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5.35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5.53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3.18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8.22</w:t>
            </w:r>
          </w:p>
        </w:tc>
      </w:tr>
      <w:tr w:rsidR="00856A44" w:rsidRPr="00856A44" w:rsidTr="00856A44">
        <w:trPr>
          <w:trHeight w:val="227"/>
        </w:trPr>
        <w:tc>
          <w:tcPr>
            <w:tcW w:w="1690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4.64</w:t>
            </w:r>
          </w:p>
        </w:tc>
      </w:tr>
    </w:tbl>
    <w:p w:rsidR="00856A44" w:rsidRDefault="00856A44" w:rsidP="00856A4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56A44" w:rsidRPr="00CE130F" w:rsidRDefault="00856A44" w:rsidP="00856A44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856A44" w:rsidRPr="006442BC" w:rsidRDefault="00856A44" w:rsidP="00856A44">
      <w:pPr>
        <w:spacing w:line="360" w:lineRule="auto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6442BC">
        <w:rPr>
          <w:rFonts w:ascii="Arial" w:hAnsi="Arial" w:cs="Arial"/>
          <w:b/>
          <w:color w:val="0000FF"/>
          <w:sz w:val="24"/>
          <w:szCs w:val="24"/>
          <w:u w:val="single"/>
        </w:rPr>
        <w:t>ANSWER:</w:t>
      </w:r>
    </w:p>
    <w:tbl>
      <w:tblPr>
        <w:tblStyle w:val="TableGrid"/>
        <w:tblW w:w="7320" w:type="dxa"/>
        <w:tblLook w:val="04A0"/>
      </w:tblPr>
      <w:tblGrid>
        <w:gridCol w:w="2660"/>
        <w:gridCol w:w="2220"/>
        <w:gridCol w:w="2440"/>
      </w:tblGrid>
      <w:tr w:rsidR="00601B02" w:rsidTr="00601B02">
        <w:trPr>
          <w:trHeight w:val="454"/>
        </w:trPr>
        <w:tc>
          <w:tcPr>
            <w:tcW w:w="2660" w:type="dxa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Characteristic</w:t>
            </w:r>
          </w:p>
        </w:tc>
        <w:tc>
          <w:tcPr>
            <w:tcW w:w="2220" w:type="dxa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Classical method</w:t>
            </w:r>
          </w:p>
        </w:tc>
        <w:tc>
          <w:tcPr>
            <w:tcW w:w="2440" w:type="dxa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proofErr w:type="spellStart"/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niQR</w:t>
            </w:r>
            <w:proofErr w:type="spellEnd"/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 xml:space="preserve"> method</w:t>
            </w:r>
          </w:p>
        </w:tc>
      </w:tr>
      <w:tr w:rsidR="00601B02" w:rsidTr="00601B02">
        <w:trPr>
          <w:trHeight w:val="473"/>
        </w:trPr>
        <w:tc>
          <w:tcPr>
            <w:tcW w:w="266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Assigned Value</w:t>
            </w:r>
          </w:p>
        </w:tc>
        <w:tc>
          <w:tcPr>
            <w:tcW w:w="222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601B02" w:rsidTr="00601B02">
        <w:trPr>
          <w:trHeight w:val="473"/>
        </w:trPr>
        <w:tc>
          <w:tcPr>
            <w:tcW w:w="266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SDPA</w:t>
            </w:r>
          </w:p>
        </w:tc>
        <w:tc>
          <w:tcPr>
            <w:tcW w:w="222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</w:tbl>
    <w:p w:rsidR="00856A44" w:rsidRDefault="00856A44">
      <w:r>
        <w:br w:type="page"/>
      </w:r>
    </w:p>
    <w:tbl>
      <w:tblPr>
        <w:tblStyle w:val="TableGrid"/>
        <w:tblW w:w="1045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8910"/>
      </w:tblGrid>
      <w:tr w:rsidR="00856A44" w:rsidTr="00856A44">
        <w:tc>
          <w:tcPr>
            <w:tcW w:w="1548" w:type="dxa"/>
          </w:tcPr>
          <w:p w:rsidR="00856A44" w:rsidRPr="00D36F57" w:rsidRDefault="00856A44" w:rsidP="00AD1A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</w:p>
          <w:p w:rsidR="00856A44" w:rsidRDefault="00856A44" w:rsidP="00AD1AE5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8910" w:type="dxa"/>
          </w:tcPr>
          <w:p w:rsidR="00856A44" w:rsidRDefault="00856A44" w:rsidP="00AD1AE5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856A44" w:rsidRDefault="00856A44" w:rsidP="00AD1AE5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  <w:r w:rsidRPr="000479EF"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 xml:space="preserve">Training program as </w:t>
            </w:r>
            <w:proofErr w:type="spellStart"/>
            <w:r w:rsidRPr="000479EF"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>perISO</w:t>
            </w:r>
            <w:proofErr w:type="spellEnd"/>
            <w:r w:rsidRPr="000479EF"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>/IEC 17043: 2010</w:t>
            </w:r>
          </w:p>
          <w:p w:rsidR="00856A44" w:rsidRDefault="00856A44" w:rsidP="00AD1AE5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</w:tr>
    </w:tbl>
    <w:p w:rsidR="00856A44" w:rsidRDefault="00856A44" w:rsidP="00856A44">
      <w:pPr>
        <w:jc w:val="center"/>
        <w:rPr>
          <w:rFonts w:ascii="Arial" w:hAnsi="Arial" w:cs="Arial"/>
          <w:b/>
          <w:sz w:val="24"/>
          <w:szCs w:val="24"/>
        </w:rPr>
      </w:pPr>
      <w:r w:rsidRPr="0023789F">
        <w:rPr>
          <w:rFonts w:ascii="Arial" w:hAnsi="Arial" w:cs="Arial"/>
          <w:b/>
          <w:sz w:val="24"/>
          <w:szCs w:val="24"/>
        </w:rPr>
        <w:t xml:space="preserve">GROUP </w:t>
      </w:r>
      <w:r>
        <w:rPr>
          <w:rFonts w:ascii="Arial" w:hAnsi="Arial" w:cs="Arial"/>
          <w:b/>
          <w:sz w:val="24"/>
          <w:szCs w:val="24"/>
        </w:rPr>
        <w:t>3</w:t>
      </w:r>
      <w:r w:rsidRPr="0023789F">
        <w:rPr>
          <w:rFonts w:ascii="Arial" w:hAnsi="Arial" w:cs="Arial"/>
          <w:b/>
          <w:sz w:val="24"/>
          <w:szCs w:val="24"/>
        </w:rPr>
        <w:t xml:space="preserve"> – DATA </w:t>
      </w:r>
      <w:proofErr w:type="gramStart"/>
      <w:r w:rsidRPr="0023789F">
        <w:rPr>
          <w:rFonts w:ascii="Arial" w:hAnsi="Arial" w:cs="Arial"/>
          <w:b/>
          <w:sz w:val="24"/>
          <w:szCs w:val="24"/>
        </w:rPr>
        <w:t xml:space="preserve">FOR </w:t>
      </w:r>
      <w:r>
        <w:rPr>
          <w:rFonts w:ascii="Arial" w:hAnsi="Arial" w:cs="Arial"/>
          <w:b/>
          <w:sz w:val="24"/>
          <w:szCs w:val="24"/>
        </w:rPr>
        <w:t xml:space="preserve"> AV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FROM ONE LAB AND ALGORITHM A</w:t>
      </w:r>
    </w:p>
    <w:tbl>
      <w:tblPr>
        <w:tblW w:w="32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1512"/>
      </w:tblGrid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12.4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13.1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11.7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11.9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12.9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11.3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11.1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13.9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13.2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12.6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13.6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11.7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12.4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11.9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13.1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11.3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12.9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12.4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12.8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11.6</w:t>
            </w:r>
          </w:p>
        </w:tc>
      </w:tr>
    </w:tbl>
    <w:p w:rsidR="00856A44" w:rsidRDefault="00856A44" w:rsidP="00856A4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56A44" w:rsidRPr="00CE130F" w:rsidRDefault="00856A44" w:rsidP="00856A44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856A44" w:rsidRPr="006442BC" w:rsidRDefault="00856A44" w:rsidP="00856A44">
      <w:pPr>
        <w:spacing w:line="360" w:lineRule="auto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6442BC">
        <w:rPr>
          <w:rFonts w:ascii="Arial" w:hAnsi="Arial" w:cs="Arial"/>
          <w:b/>
          <w:color w:val="0000FF"/>
          <w:sz w:val="24"/>
          <w:szCs w:val="24"/>
          <w:u w:val="single"/>
        </w:rPr>
        <w:t>ANSWER:</w:t>
      </w:r>
    </w:p>
    <w:tbl>
      <w:tblPr>
        <w:tblStyle w:val="TableGrid"/>
        <w:tblW w:w="10458" w:type="dxa"/>
        <w:tblInd w:w="-720" w:type="dxa"/>
        <w:tblLook w:val="04A0"/>
      </w:tblPr>
      <w:tblGrid>
        <w:gridCol w:w="720"/>
        <w:gridCol w:w="828"/>
        <w:gridCol w:w="1832"/>
        <w:gridCol w:w="2220"/>
        <w:gridCol w:w="2440"/>
        <w:gridCol w:w="2418"/>
      </w:tblGrid>
      <w:tr w:rsidR="00601B02" w:rsidTr="00601B02">
        <w:trPr>
          <w:gridBefore w:val="1"/>
          <w:gridAfter w:val="1"/>
          <w:wBefore w:w="720" w:type="dxa"/>
          <w:wAfter w:w="2418" w:type="dxa"/>
          <w:trHeight w:val="454"/>
        </w:trPr>
        <w:tc>
          <w:tcPr>
            <w:tcW w:w="2660" w:type="dxa"/>
            <w:gridSpan w:val="2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Characteristic</w:t>
            </w:r>
          </w:p>
        </w:tc>
        <w:tc>
          <w:tcPr>
            <w:tcW w:w="2220" w:type="dxa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Classical method</w:t>
            </w:r>
          </w:p>
        </w:tc>
        <w:tc>
          <w:tcPr>
            <w:tcW w:w="2440" w:type="dxa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proofErr w:type="spellStart"/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niQR</w:t>
            </w:r>
            <w:proofErr w:type="spellEnd"/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 xml:space="preserve"> method</w:t>
            </w:r>
          </w:p>
        </w:tc>
      </w:tr>
      <w:tr w:rsidR="00601B02" w:rsidTr="00601B02">
        <w:trPr>
          <w:gridBefore w:val="1"/>
          <w:gridAfter w:val="1"/>
          <w:wBefore w:w="720" w:type="dxa"/>
          <w:wAfter w:w="2418" w:type="dxa"/>
          <w:trHeight w:val="473"/>
        </w:trPr>
        <w:tc>
          <w:tcPr>
            <w:tcW w:w="2660" w:type="dxa"/>
            <w:gridSpan w:val="2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Assigned Value</w:t>
            </w:r>
          </w:p>
        </w:tc>
        <w:tc>
          <w:tcPr>
            <w:tcW w:w="222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601B02" w:rsidTr="00601B02">
        <w:trPr>
          <w:gridBefore w:val="1"/>
          <w:gridAfter w:val="1"/>
          <w:wBefore w:w="720" w:type="dxa"/>
          <w:wAfter w:w="2418" w:type="dxa"/>
          <w:trHeight w:val="473"/>
        </w:trPr>
        <w:tc>
          <w:tcPr>
            <w:tcW w:w="2660" w:type="dxa"/>
            <w:gridSpan w:val="2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SDPA</w:t>
            </w:r>
          </w:p>
        </w:tc>
        <w:tc>
          <w:tcPr>
            <w:tcW w:w="222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601B02" w:rsidTr="00601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8" w:type="dxa"/>
            <w:gridSpan w:val="2"/>
          </w:tcPr>
          <w:p w:rsidR="00601B02" w:rsidRPr="00D36F57" w:rsidRDefault="00601B02" w:rsidP="00AD1AE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IN" w:eastAsia="en-IN" w:bidi="hi-IN"/>
              </w:rPr>
            </w:pPr>
          </w:p>
          <w:p w:rsidR="00601B02" w:rsidRDefault="00601B02" w:rsidP="00AD1AE5">
            <w:pPr>
              <w:autoSpaceDE w:val="0"/>
              <w:autoSpaceDN w:val="0"/>
              <w:adjustRightInd w:val="0"/>
              <w:ind w:right="-871"/>
              <w:rPr>
                <w:rFonts w:ascii="Arial" w:hAnsi="Arial" w:cs="Arial"/>
                <w:sz w:val="32"/>
                <w:szCs w:val="32"/>
                <w:lang w:val="en-GB"/>
              </w:rPr>
            </w:pPr>
          </w:p>
        </w:tc>
        <w:tc>
          <w:tcPr>
            <w:tcW w:w="8910" w:type="dxa"/>
            <w:gridSpan w:val="4"/>
          </w:tcPr>
          <w:p w:rsidR="00601B02" w:rsidRDefault="00601B02" w:rsidP="00AD1AE5">
            <w:pPr>
              <w:autoSpaceDE w:val="0"/>
              <w:autoSpaceDN w:val="0"/>
              <w:adjustRightInd w:val="0"/>
              <w:ind w:left="878" w:hanging="850"/>
              <w:jc w:val="center"/>
              <w:rPr>
                <w:rFonts w:ascii="Arial Black" w:hAnsi="Arial Black"/>
                <w:color w:val="002060"/>
                <w:sz w:val="18"/>
                <w:szCs w:val="2"/>
              </w:rPr>
            </w:pPr>
          </w:p>
          <w:p w:rsidR="00601B02" w:rsidRDefault="00601B02" w:rsidP="00AD1AE5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</w:p>
          <w:p w:rsidR="00601B02" w:rsidRDefault="00601B02" w:rsidP="00AD1AE5">
            <w:pPr>
              <w:autoSpaceDE w:val="0"/>
              <w:autoSpaceDN w:val="0"/>
              <w:adjustRightInd w:val="0"/>
              <w:ind w:left="878" w:hanging="716"/>
              <w:jc w:val="center"/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</w:pPr>
            <w:r w:rsidRPr="000479EF"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lastRenderedPageBreak/>
              <w:t xml:space="preserve">Training program as </w:t>
            </w:r>
            <w:proofErr w:type="spellStart"/>
            <w:r w:rsidRPr="000479EF"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>perISO</w:t>
            </w:r>
            <w:proofErr w:type="spellEnd"/>
            <w:r w:rsidRPr="000479EF">
              <w:rPr>
                <w:rFonts w:ascii="Gill Sans MT" w:hAnsi="Gill Sans MT" w:cs="Arial"/>
                <w:bCs/>
                <w:sz w:val="32"/>
                <w:szCs w:val="32"/>
                <w:lang w:val="en-GB"/>
              </w:rPr>
              <w:t>/IEC 17043: 2010</w:t>
            </w:r>
          </w:p>
          <w:p w:rsidR="00601B02" w:rsidRPr="00856A44" w:rsidRDefault="00601B02" w:rsidP="00AD1AE5">
            <w:pPr>
              <w:autoSpaceDE w:val="0"/>
              <w:autoSpaceDN w:val="0"/>
              <w:adjustRightInd w:val="0"/>
              <w:ind w:right="-871"/>
              <w:jc w:val="center"/>
              <w:rPr>
                <w:rFonts w:ascii="Arial" w:hAnsi="Arial" w:cs="Arial"/>
                <w:sz w:val="16"/>
                <w:szCs w:val="32"/>
                <w:lang w:val="en-GB"/>
              </w:rPr>
            </w:pPr>
          </w:p>
        </w:tc>
      </w:tr>
    </w:tbl>
    <w:p w:rsidR="00856A44" w:rsidRDefault="00856A44" w:rsidP="00856A44">
      <w:pPr>
        <w:jc w:val="center"/>
        <w:rPr>
          <w:rFonts w:ascii="Arial" w:hAnsi="Arial" w:cs="Arial"/>
          <w:b/>
          <w:sz w:val="24"/>
          <w:szCs w:val="24"/>
        </w:rPr>
      </w:pPr>
      <w:r w:rsidRPr="0023789F">
        <w:rPr>
          <w:rFonts w:ascii="Arial" w:hAnsi="Arial" w:cs="Arial"/>
          <w:b/>
          <w:sz w:val="24"/>
          <w:szCs w:val="24"/>
        </w:rPr>
        <w:lastRenderedPageBreak/>
        <w:t xml:space="preserve">GROUP </w:t>
      </w:r>
      <w:r>
        <w:rPr>
          <w:rFonts w:ascii="Arial" w:hAnsi="Arial" w:cs="Arial"/>
          <w:b/>
          <w:sz w:val="24"/>
          <w:szCs w:val="24"/>
        </w:rPr>
        <w:t>4</w:t>
      </w:r>
      <w:r w:rsidRPr="0023789F">
        <w:rPr>
          <w:rFonts w:ascii="Arial" w:hAnsi="Arial" w:cs="Arial"/>
          <w:b/>
          <w:sz w:val="24"/>
          <w:szCs w:val="24"/>
        </w:rPr>
        <w:t xml:space="preserve"> – DATA </w:t>
      </w:r>
      <w:proofErr w:type="gramStart"/>
      <w:r w:rsidRPr="0023789F">
        <w:rPr>
          <w:rFonts w:ascii="Arial" w:hAnsi="Arial" w:cs="Arial"/>
          <w:b/>
          <w:sz w:val="24"/>
          <w:szCs w:val="24"/>
        </w:rPr>
        <w:t xml:space="preserve">FOR </w:t>
      </w:r>
      <w:r>
        <w:rPr>
          <w:rFonts w:ascii="Arial" w:hAnsi="Arial" w:cs="Arial"/>
          <w:b/>
          <w:sz w:val="24"/>
          <w:szCs w:val="24"/>
        </w:rPr>
        <w:t xml:space="preserve"> AV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FROM ONE LAB AND ALGORITHM A</w:t>
      </w:r>
    </w:p>
    <w:tbl>
      <w:tblPr>
        <w:tblW w:w="32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1512"/>
      </w:tblGrid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48.1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49.8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46.5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49.5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49.1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48.9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48.2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47.7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47.1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47.7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49.8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41.9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40.3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47.8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48.4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49.5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47.9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48.3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49.5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48.3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46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49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48.8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57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48.6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48.5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47.8</w:t>
            </w:r>
          </w:p>
        </w:tc>
      </w:tr>
    </w:tbl>
    <w:p w:rsidR="00856A44" w:rsidRPr="00CE130F" w:rsidRDefault="00856A44" w:rsidP="00856A44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856A44" w:rsidRPr="006442BC" w:rsidRDefault="00856A44" w:rsidP="00856A44">
      <w:pPr>
        <w:spacing w:line="360" w:lineRule="auto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6442BC">
        <w:rPr>
          <w:rFonts w:ascii="Arial" w:hAnsi="Arial" w:cs="Arial"/>
          <w:b/>
          <w:color w:val="0000FF"/>
          <w:sz w:val="24"/>
          <w:szCs w:val="24"/>
          <w:u w:val="single"/>
        </w:rPr>
        <w:t>ANSWER:</w:t>
      </w:r>
    </w:p>
    <w:tbl>
      <w:tblPr>
        <w:tblStyle w:val="TableGrid"/>
        <w:tblW w:w="7320" w:type="dxa"/>
        <w:tblLook w:val="04A0"/>
      </w:tblPr>
      <w:tblGrid>
        <w:gridCol w:w="2660"/>
        <w:gridCol w:w="2220"/>
        <w:gridCol w:w="2440"/>
      </w:tblGrid>
      <w:tr w:rsidR="00601B02" w:rsidTr="00601B02">
        <w:trPr>
          <w:trHeight w:val="454"/>
        </w:trPr>
        <w:tc>
          <w:tcPr>
            <w:tcW w:w="2660" w:type="dxa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Characteristic</w:t>
            </w:r>
          </w:p>
        </w:tc>
        <w:tc>
          <w:tcPr>
            <w:tcW w:w="2220" w:type="dxa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Classical method</w:t>
            </w:r>
          </w:p>
        </w:tc>
        <w:tc>
          <w:tcPr>
            <w:tcW w:w="2440" w:type="dxa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proofErr w:type="spellStart"/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niQR</w:t>
            </w:r>
            <w:proofErr w:type="spellEnd"/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 xml:space="preserve"> method</w:t>
            </w:r>
          </w:p>
        </w:tc>
      </w:tr>
      <w:tr w:rsidR="00601B02" w:rsidTr="00601B02">
        <w:trPr>
          <w:trHeight w:val="473"/>
        </w:trPr>
        <w:tc>
          <w:tcPr>
            <w:tcW w:w="266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Assigned Value</w:t>
            </w:r>
          </w:p>
        </w:tc>
        <w:tc>
          <w:tcPr>
            <w:tcW w:w="222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601B02" w:rsidTr="00601B02">
        <w:trPr>
          <w:trHeight w:val="473"/>
        </w:trPr>
        <w:tc>
          <w:tcPr>
            <w:tcW w:w="266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SDPA</w:t>
            </w:r>
          </w:p>
        </w:tc>
        <w:tc>
          <w:tcPr>
            <w:tcW w:w="222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</w:tbl>
    <w:p w:rsidR="00601B02" w:rsidRDefault="00601B02" w:rsidP="00856A44">
      <w:pPr>
        <w:jc w:val="center"/>
        <w:rPr>
          <w:rFonts w:ascii="Arial" w:hAnsi="Arial" w:cs="Arial"/>
          <w:b/>
          <w:sz w:val="24"/>
          <w:szCs w:val="24"/>
        </w:rPr>
      </w:pPr>
    </w:p>
    <w:p w:rsidR="00601B02" w:rsidRDefault="00601B02" w:rsidP="00856A44">
      <w:pPr>
        <w:jc w:val="center"/>
        <w:rPr>
          <w:rFonts w:ascii="Arial" w:hAnsi="Arial" w:cs="Arial"/>
          <w:b/>
          <w:sz w:val="24"/>
          <w:szCs w:val="24"/>
        </w:rPr>
      </w:pPr>
    </w:p>
    <w:p w:rsidR="00856A44" w:rsidRDefault="00856A44" w:rsidP="00856A44">
      <w:pPr>
        <w:jc w:val="center"/>
        <w:rPr>
          <w:rFonts w:ascii="Arial" w:hAnsi="Arial" w:cs="Arial"/>
          <w:b/>
          <w:sz w:val="24"/>
          <w:szCs w:val="24"/>
        </w:rPr>
      </w:pPr>
      <w:r w:rsidRPr="0023789F">
        <w:rPr>
          <w:rFonts w:ascii="Arial" w:hAnsi="Arial" w:cs="Arial"/>
          <w:b/>
          <w:sz w:val="24"/>
          <w:szCs w:val="24"/>
        </w:rPr>
        <w:lastRenderedPageBreak/>
        <w:t xml:space="preserve">GROUP </w:t>
      </w:r>
      <w:r>
        <w:rPr>
          <w:rFonts w:ascii="Arial" w:hAnsi="Arial" w:cs="Arial"/>
          <w:b/>
          <w:sz w:val="24"/>
          <w:szCs w:val="24"/>
        </w:rPr>
        <w:t>5</w:t>
      </w:r>
      <w:r w:rsidRPr="0023789F">
        <w:rPr>
          <w:rFonts w:ascii="Arial" w:hAnsi="Arial" w:cs="Arial"/>
          <w:b/>
          <w:sz w:val="24"/>
          <w:szCs w:val="24"/>
        </w:rPr>
        <w:t xml:space="preserve"> – DATA </w:t>
      </w:r>
      <w:proofErr w:type="gramStart"/>
      <w:r w:rsidRPr="0023789F">
        <w:rPr>
          <w:rFonts w:ascii="Arial" w:hAnsi="Arial" w:cs="Arial"/>
          <w:b/>
          <w:sz w:val="24"/>
          <w:szCs w:val="24"/>
        </w:rPr>
        <w:t xml:space="preserve">FOR </w:t>
      </w:r>
      <w:r>
        <w:rPr>
          <w:rFonts w:ascii="Arial" w:hAnsi="Arial" w:cs="Arial"/>
          <w:b/>
          <w:sz w:val="24"/>
          <w:szCs w:val="24"/>
        </w:rPr>
        <w:t xml:space="preserve"> AV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FROM ONE LAB AND ALGORITHM A</w:t>
      </w:r>
    </w:p>
    <w:tbl>
      <w:tblPr>
        <w:tblW w:w="32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1512"/>
      </w:tblGrid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184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213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196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187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195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210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185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214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185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224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191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184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234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185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256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184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194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192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183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185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193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193</w:t>
            </w:r>
          </w:p>
        </w:tc>
      </w:tr>
      <w:tr w:rsidR="00856A44" w:rsidRPr="00856A44" w:rsidTr="00AD1AE5">
        <w:trPr>
          <w:trHeight w:val="352"/>
        </w:trPr>
        <w:tc>
          <w:tcPr>
            <w:tcW w:w="1771" w:type="dxa"/>
            <w:shd w:val="clear" w:color="auto" w:fill="auto"/>
            <w:vAlign w:val="bottom"/>
            <w:hideMark/>
          </w:tcPr>
          <w:p w:rsidR="00856A44" w:rsidRPr="00856A44" w:rsidRDefault="00856A44" w:rsidP="00AD1AE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856A44" w:rsidRPr="00856A44" w:rsidRDefault="00856A44" w:rsidP="00856A44">
            <w:pPr>
              <w:spacing w:after="0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856A44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191</w:t>
            </w:r>
          </w:p>
        </w:tc>
      </w:tr>
    </w:tbl>
    <w:p w:rsidR="00856A44" w:rsidRPr="0023789F" w:rsidRDefault="00856A44" w:rsidP="00856A44">
      <w:pPr>
        <w:jc w:val="center"/>
        <w:rPr>
          <w:rFonts w:ascii="Arial" w:hAnsi="Arial" w:cs="Arial"/>
          <w:b/>
          <w:sz w:val="24"/>
          <w:szCs w:val="24"/>
        </w:rPr>
      </w:pPr>
    </w:p>
    <w:p w:rsidR="00856A44" w:rsidRDefault="00856A44" w:rsidP="00856A44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56A44" w:rsidRPr="00CE130F" w:rsidRDefault="00856A44" w:rsidP="00856A44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856A44" w:rsidRPr="006442BC" w:rsidRDefault="00856A44" w:rsidP="00856A44">
      <w:pPr>
        <w:spacing w:line="360" w:lineRule="auto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6442BC">
        <w:rPr>
          <w:rFonts w:ascii="Arial" w:hAnsi="Arial" w:cs="Arial"/>
          <w:b/>
          <w:color w:val="0000FF"/>
          <w:sz w:val="24"/>
          <w:szCs w:val="24"/>
          <w:u w:val="single"/>
        </w:rPr>
        <w:t>ANSWER:</w:t>
      </w:r>
    </w:p>
    <w:tbl>
      <w:tblPr>
        <w:tblStyle w:val="TableGrid"/>
        <w:tblW w:w="7320" w:type="dxa"/>
        <w:tblLook w:val="04A0"/>
      </w:tblPr>
      <w:tblGrid>
        <w:gridCol w:w="2660"/>
        <w:gridCol w:w="2220"/>
        <w:gridCol w:w="2440"/>
      </w:tblGrid>
      <w:tr w:rsidR="00601B02" w:rsidTr="00601B02">
        <w:trPr>
          <w:trHeight w:val="454"/>
        </w:trPr>
        <w:tc>
          <w:tcPr>
            <w:tcW w:w="2660" w:type="dxa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Characteristic</w:t>
            </w:r>
          </w:p>
        </w:tc>
        <w:tc>
          <w:tcPr>
            <w:tcW w:w="2220" w:type="dxa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Classical method</w:t>
            </w:r>
          </w:p>
        </w:tc>
        <w:tc>
          <w:tcPr>
            <w:tcW w:w="2440" w:type="dxa"/>
            <w:shd w:val="clear" w:color="auto" w:fill="C2D69B" w:themeFill="accent3" w:themeFillTint="99"/>
          </w:tcPr>
          <w:p w:rsidR="00601B02" w:rsidRPr="00856A44" w:rsidRDefault="00601B02" w:rsidP="00AD1AE5">
            <w:pPr>
              <w:rPr>
                <w:rFonts w:ascii="Arial" w:hAnsi="Arial" w:cs="Arial"/>
                <w:b/>
                <w:color w:val="0000FF"/>
                <w:sz w:val="26"/>
                <w:szCs w:val="24"/>
              </w:rPr>
            </w:pPr>
            <w:proofErr w:type="spellStart"/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>niQR</w:t>
            </w:r>
            <w:proofErr w:type="spellEnd"/>
            <w:r w:rsidRPr="00856A44">
              <w:rPr>
                <w:rFonts w:ascii="Arial" w:hAnsi="Arial" w:cs="Arial"/>
                <w:b/>
                <w:color w:val="0000FF"/>
                <w:sz w:val="26"/>
                <w:szCs w:val="24"/>
              </w:rPr>
              <w:t xml:space="preserve"> method</w:t>
            </w:r>
          </w:p>
        </w:tc>
      </w:tr>
      <w:tr w:rsidR="00601B02" w:rsidTr="00601B02">
        <w:trPr>
          <w:trHeight w:val="473"/>
        </w:trPr>
        <w:tc>
          <w:tcPr>
            <w:tcW w:w="266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Assigned Value</w:t>
            </w:r>
          </w:p>
        </w:tc>
        <w:tc>
          <w:tcPr>
            <w:tcW w:w="222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  <w:tr w:rsidR="00601B02" w:rsidTr="00601B02">
        <w:trPr>
          <w:trHeight w:val="473"/>
        </w:trPr>
        <w:tc>
          <w:tcPr>
            <w:tcW w:w="266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</w:rPr>
              <w:t>SDPA</w:t>
            </w:r>
          </w:p>
        </w:tc>
        <w:tc>
          <w:tcPr>
            <w:tcW w:w="222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2440" w:type="dxa"/>
          </w:tcPr>
          <w:p w:rsidR="00601B02" w:rsidRDefault="00601B02" w:rsidP="00AD1AE5">
            <w:pPr>
              <w:spacing w:line="360" w:lineRule="auto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</w:tr>
    </w:tbl>
    <w:p w:rsidR="00856A44" w:rsidRDefault="00856A44" w:rsidP="0063333E">
      <w:pPr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856A44" w:rsidRDefault="00856A44" w:rsidP="0063333E">
      <w:pPr>
        <w:spacing w:line="360" w:lineRule="auto"/>
        <w:rPr>
          <w:rFonts w:ascii="Arial" w:hAnsi="Arial" w:cs="Arial"/>
          <w:b/>
          <w:color w:val="0000FF"/>
          <w:sz w:val="24"/>
          <w:szCs w:val="24"/>
        </w:rPr>
      </w:pPr>
    </w:p>
    <w:p w:rsidR="00856A44" w:rsidRDefault="00856A44" w:rsidP="00856A44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</w:p>
    <w:sectPr w:rsidR="00856A44" w:rsidSect="00601B02">
      <w:pgSz w:w="11906" w:h="16838" w:code="9"/>
      <w:pgMar w:top="5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3029"/>
    <w:rsid w:val="00030C83"/>
    <w:rsid w:val="000D04BB"/>
    <w:rsid w:val="000E7747"/>
    <w:rsid w:val="00161905"/>
    <w:rsid w:val="001733C5"/>
    <w:rsid w:val="00180473"/>
    <w:rsid w:val="001D6825"/>
    <w:rsid w:val="002129E1"/>
    <w:rsid w:val="0023789F"/>
    <w:rsid w:val="00270D14"/>
    <w:rsid w:val="00311033"/>
    <w:rsid w:val="003B21F3"/>
    <w:rsid w:val="00546F69"/>
    <w:rsid w:val="00576B27"/>
    <w:rsid w:val="005920BA"/>
    <w:rsid w:val="005F3029"/>
    <w:rsid w:val="00601B02"/>
    <w:rsid w:val="006142EB"/>
    <w:rsid w:val="00616F06"/>
    <w:rsid w:val="0063333E"/>
    <w:rsid w:val="00687756"/>
    <w:rsid w:val="006D63B9"/>
    <w:rsid w:val="006D6747"/>
    <w:rsid w:val="00757717"/>
    <w:rsid w:val="007841E6"/>
    <w:rsid w:val="00793E76"/>
    <w:rsid w:val="007C1C0B"/>
    <w:rsid w:val="007D6EEF"/>
    <w:rsid w:val="00856A44"/>
    <w:rsid w:val="008D4D18"/>
    <w:rsid w:val="00935FCB"/>
    <w:rsid w:val="0097177E"/>
    <w:rsid w:val="009E62D0"/>
    <w:rsid w:val="00A7294C"/>
    <w:rsid w:val="00A73B1A"/>
    <w:rsid w:val="00AB13A0"/>
    <w:rsid w:val="00AC7FC8"/>
    <w:rsid w:val="00B07641"/>
    <w:rsid w:val="00BB5E25"/>
    <w:rsid w:val="00BC114A"/>
    <w:rsid w:val="00C137CF"/>
    <w:rsid w:val="00C5743C"/>
    <w:rsid w:val="00CF4B37"/>
    <w:rsid w:val="00D00601"/>
    <w:rsid w:val="00D31A72"/>
    <w:rsid w:val="00D601E4"/>
    <w:rsid w:val="00D91FE8"/>
    <w:rsid w:val="00DD33E1"/>
    <w:rsid w:val="00E42FDF"/>
    <w:rsid w:val="00FF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8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Subramanyam</dc:creator>
  <cp:lastModifiedBy>User1</cp:lastModifiedBy>
  <cp:revision>18</cp:revision>
  <dcterms:created xsi:type="dcterms:W3CDTF">2015-07-18T12:49:00Z</dcterms:created>
  <dcterms:modified xsi:type="dcterms:W3CDTF">2023-07-09T05:51:00Z</dcterms:modified>
</cp:coreProperties>
</file>